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2C63" w:rsidRPr="00FA3536" w:rsidRDefault="00762C63" w:rsidP="00762C63">
      <w:pPr>
        <w:pStyle w:val="Nadpis1"/>
        <w:jc w:val="center"/>
        <w:rPr>
          <w:rFonts w:eastAsia="Times New Roman"/>
          <w:b/>
          <w:lang w:eastAsia="sk-SK"/>
        </w:rPr>
      </w:pPr>
      <w:bookmarkStart w:id="0" w:name="JR_PAGE_ANCHOR_0_1"/>
      <w:bookmarkStart w:id="1" w:name="_Hlk208670121"/>
      <w:bookmarkStart w:id="2" w:name="_GoBack"/>
      <w:r w:rsidRPr="00FA3536">
        <w:rPr>
          <w:rFonts w:eastAsia="Times New Roman"/>
          <w:b/>
          <w:lang w:eastAsia="sk-SK"/>
        </w:rPr>
        <w:t>ORTOEPIA A JAZYKOVÁ KULTÚRA</w:t>
      </w:r>
    </w:p>
    <w:bookmarkEnd w:id="0"/>
    <w:p w:rsidR="008603CA" w:rsidRPr="00762C63" w:rsidRDefault="008603CA">
      <w:pPr>
        <w:rPr>
          <w:sz w:val="24"/>
          <w:szCs w:val="24"/>
        </w:rPr>
      </w:pPr>
    </w:p>
    <w:p w:rsidR="00762C63" w:rsidRPr="00762C63" w:rsidRDefault="00762C63">
      <w:pPr>
        <w:rPr>
          <w:sz w:val="24"/>
          <w:szCs w:val="24"/>
        </w:rPr>
      </w:pPr>
    </w:p>
    <w:p w:rsidR="00762C63" w:rsidRDefault="00762C63" w:rsidP="00762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62C6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DRUH, ROZSAH A METÓDA VZDELÁVACÍCH ČINNOSTÍ:</w:t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Druh vzdelávacích činností: Seminár</w:t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Rozsah vzdelávacích činností: 2 hod. týždenne, 26 za semester</w:t>
      </w:r>
    </w:p>
    <w:p w:rsidR="00FA3536" w:rsidRDefault="00FA3536" w:rsidP="00762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762C63" w:rsidRPr="00762C63" w:rsidRDefault="00FA3536" w:rsidP="00FA3536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A353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VYUČUJÚCA: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Mgr. Viera Smoláková, PhD., viera.smolakova@unipo.sk</w:t>
      </w:r>
    </w:p>
    <w:p w:rsidR="00762C63" w:rsidRDefault="00762C63" w:rsidP="00762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62C6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POČET KREDITOV:</w:t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t> 3</w:t>
      </w:r>
    </w:p>
    <w:p w:rsidR="00762C63" w:rsidRPr="00762C63" w:rsidRDefault="00762C63" w:rsidP="00762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762C63" w:rsidRPr="00762C63" w:rsidRDefault="00762C63" w:rsidP="00762C6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762C6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PODMIENKY NA ABSOLVOVANIE PREDMETU:</w:t>
      </w:r>
      <w:r w:rsidRPr="00762C6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br/>
        <w:t>SPÔSOB HODNOTENIA A SKONČENIA ŠTÚDIA PREDMETU:</w:t>
      </w:r>
      <w:r w:rsidRPr="00762C6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br/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 w:rsidRPr="00762C6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PRIEBEŽNÉ HODNOTENIE:</w:t>
      </w:r>
      <w:r w:rsidRPr="00762C63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br/>
      </w:r>
      <w:r w:rsidRPr="00762C63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Počet kreditov a časové rozmedzie pre podmienky absolvovania predmetu:</w:t>
      </w:r>
      <w:r w:rsidRPr="00762C63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br/>
        <w:t>- 3 kredity = 90 hod.</w:t>
      </w:r>
      <w:r w:rsidRPr="00762C63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br/>
        <w:t>- výučba predmetu: 13 týždňov - 2 semináre: 19,5 hod.</w:t>
      </w:r>
      <w:r w:rsidRPr="00762C63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br/>
        <w:t>- samostatná práca – príprava na semináre a vypracovanie seminárnej práce: 30 hod.</w:t>
      </w:r>
      <w:r w:rsidRPr="00762C63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br/>
        <w:t>- samostatné štúdium odbornej literatúry a príprava na záverečné testovanie: 40,5 hod.</w:t>
      </w:r>
      <w:r w:rsidRPr="00762C63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br/>
      </w:r>
      <w:r w:rsidRPr="00762C63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br/>
        <w:t>V priebehu semestra študent spracuje, prezentuje na seminári a odovzdá seminárnu prácu na tému vybranej problematiky slovenskej ortoepie a jazykovej kultúry. V priebehu semestra študent absolvuje vedomostný test.</w:t>
      </w:r>
      <w:r w:rsidRPr="00762C63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br/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 w:rsidRPr="00762C6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ZÁVEREČNÉ HODNOTENIE:</w:t>
      </w:r>
      <w:r w:rsidRPr="00762C63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br/>
        <w:t>Na získanie hodnotenia A musí získať najmenej 90%, na získanie hodnotenia B 80%, na hodnotenie C najmenej 70%, na hodnotenie D 60%, na hodnotenie E najmenej 50%. Študent, ktorý získa menej ako 50%  bude hodnotený stupňom FX.</w:t>
      </w:r>
      <w:r w:rsidRPr="00762C63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br/>
      </w:r>
      <w:r w:rsidRPr="00762C63">
        <w:rPr>
          <w:rFonts w:ascii="Times New Roman" w:eastAsia="Times New Roman" w:hAnsi="Times New Roman" w:cs="Times New Roman"/>
          <w:b/>
          <w:iCs/>
          <w:sz w:val="24"/>
          <w:szCs w:val="24"/>
          <w:lang w:eastAsia="sk-SK"/>
        </w:rPr>
        <w:t>Výsledné hodnotenie sa vypočíta ako priemer hodnotenia seminárnej práce a vedomostného testu. Aktívna účasť na seminároch je nevyhnutnou podmienkou na udelenie kreditov.</w:t>
      </w:r>
    </w:p>
    <w:p w:rsidR="00762C63" w:rsidRPr="00762C63" w:rsidRDefault="00762C63">
      <w:pPr>
        <w:rPr>
          <w:sz w:val="24"/>
          <w:szCs w:val="24"/>
        </w:rPr>
      </w:pPr>
    </w:p>
    <w:p w:rsidR="00762C63" w:rsidRPr="00762C63" w:rsidRDefault="00762C63" w:rsidP="00762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62C6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STRUČNÁ OSNOVA PREDMETU:</w:t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 xml:space="preserve">- Ortoepia, </w:t>
      </w:r>
      <w:proofErr w:type="spellStart"/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t>ortofónia</w:t>
      </w:r>
      <w:proofErr w:type="spellEnd"/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t>, ortografia. Vzťah ortoepie a ortografie. Písaný a hovorený jazykový prejav.  Jazyková norma, kodifikácia, úzus. Základné kodifikačné príručky.</w:t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- Základné zásady slovenskej ortoepie. Z dejín slovenskej  ortoepie.</w:t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- Zvuková kultúra, štýly výslovnosti. Fonetická transkripcia. Inventár znakov slovenskej fonetickej transkripcie.</w:t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- Ortoepické javy pri samohláskach (krátke, dlhé vokály, diftongy, hiátové</w:t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spojenia).</w:t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 xml:space="preserve">- </w:t>
      </w:r>
      <w:proofErr w:type="spellStart"/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t>Znelostná</w:t>
      </w:r>
      <w:proofErr w:type="spellEnd"/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asimilácia  - všeobecné pravidlá. Osobitosti priebehu </w:t>
      </w:r>
      <w:proofErr w:type="spellStart"/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t>znelostnej</w:t>
      </w:r>
      <w:proofErr w:type="spellEnd"/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 asimilácie v slovenčine.</w:t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- Výslovnosť zdvojených spoluhlások.</w:t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- Výslovnosť tvrdých a mäkkých spoluhlások.</w:t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- Výslovnosť iných spoluhlások.</w:t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- Výslovnosť spoluhláskových skupín.</w:t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- Zvukové javy v štandardnej forme národného jazyka v konfrontácii s ortoepickou normou.</w:t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- Prízvuk a rytmus.</w:t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- Vetný prízvuk, dôraz a emfáza.</w:t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- Melódia vety v spisovnej slovenčine.</w:t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 xml:space="preserve">- Súčinnosť prozodických javov. Uplatňovanie </w:t>
      </w:r>
      <w:proofErr w:type="spellStart"/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t>suprasegmentálnych</w:t>
      </w:r>
      <w:proofErr w:type="spellEnd"/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javov v závislosti od jazykového štýlu a slohového postupu.</w:t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 xml:space="preserve">- Fonetická transkripcia segmentálnej a </w:t>
      </w:r>
      <w:proofErr w:type="spellStart"/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t>suprasegmentálnej</w:t>
      </w:r>
      <w:proofErr w:type="spellEnd"/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úrovne reči. Zvuková analýza čítaných textov. Prednes textu.</w:t>
      </w:r>
    </w:p>
    <w:p w:rsidR="00762C63" w:rsidRPr="00762C63" w:rsidRDefault="00762C63">
      <w:pPr>
        <w:rPr>
          <w:sz w:val="24"/>
          <w:szCs w:val="24"/>
        </w:rPr>
      </w:pPr>
    </w:p>
    <w:p w:rsidR="00762C63" w:rsidRPr="00762C63" w:rsidRDefault="00762C63" w:rsidP="00762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62C6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ODPORÚČANÁ LITERATÚRA:</w:t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BÓNOVÁ, I., 2019. Ortoepia zvukového prejavu na segmentálnej úrovni. Košice: Univerzita Pavla Jozefa Šafárika v Košiciach.</w:t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DVONČOVÁ, J., G. JENČA a Á. KRÁĽ, 1969. Atlas slovenských hlások.  Bratislava: Vydavateľstvo SAV.</w:t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KRÁĽ, Á., 1996.  Pravidlá slovenskej výslovnosti. 3. vyd. Bratislava: SPN.</w:t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KRÁĽ, Á. a J. SABOL, 1989. Fonetika a fonológia. Bratislava: SPN.</w:t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Pravidlá slovenského pravopisu. 2000. 3. vyd. Bratislava: Veda.</w:t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SABOL, J., I. BÓNOVÁ a M. SOKOLOVÁ, 2006. Kultúra hovoreného prejavu. Prešov: FF PU.</w:t>
      </w:r>
    </w:p>
    <w:bookmarkEnd w:id="1"/>
    <w:bookmarkEnd w:id="2"/>
    <w:p w:rsidR="00762C63" w:rsidRDefault="00762C63"/>
    <w:sectPr w:rsidR="00762C6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7E0D" w:rsidRDefault="00E87E0D" w:rsidP="00762C63">
      <w:pPr>
        <w:spacing w:after="0" w:line="240" w:lineRule="auto"/>
      </w:pPr>
      <w:r>
        <w:separator/>
      </w:r>
    </w:p>
  </w:endnote>
  <w:endnote w:type="continuationSeparator" w:id="0">
    <w:p w:rsidR="00E87E0D" w:rsidRDefault="00E87E0D" w:rsidP="00762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7E0D" w:rsidRDefault="00E87E0D" w:rsidP="00762C63">
      <w:pPr>
        <w:spacing w:after="0" w:line="240" w:lineRule="auto"/>
      </w:pPr>
      <w:r>
        <w:separator/>
      </w:r>
    </w:p>
  </w:footnote>
  <w:footnote w:type="continuationSeparator" w:id="0">
    <w:p w:rsidR="00E87E0D" w:rsidRDefault="00E87E0D" w:rsidP="00762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C63" w:rsidRDefault="00762C63" w:rsidP="00762C63">
    <w:pPr>
      <w:pStyle w:val="Hlavika"/>
      <w:jc w:val="center"/>
    </w:pPr>
    <w:r>
      <w:t>Ortoepia a jazyková kultúra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C63"/>
    <w:rsid w:val="00411235"/>
    <w:rsid w:val="00762C63"/>
    <w:rsid w:val="008603CA"/>
    <w:rsid w:val="00A746A8"/>
    <w:rsid w:val="00B83DA2"/>
    <w:rsid w:val="00E87E0D"/>
    <w:rsid w:val="00EC3665"/>
    <w:rsid w:val="00FA3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45DD7"/>
  <w15:chartTrackingRefBased/>
  <w15:docId w15:val="{ACE0AE1C-E788-4DF5-AA02-55A094841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762C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A35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62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62C63"/>
  </w:style>
  <w:style w:type="paragraph" w:styleId="Pta">
    <w:name w:val="footer"/>
    <w:basedOn w:val="Normlny"/>
    <w:link w:val="PtaChar"/>
    <w:uiPriority w:val="99"/>
    <w:unhideWhenUsed/>
    <w:rsid w:val="00762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62C63"/>
  </w:style>
  <w:style w:type="character" w:customStyle="1" w:styleId="Nadpis1Char">
    <w:name w:val="Nadpis 1 Char"/>
    <w:basedOn w:val="Predvolenpsmoodseku"/>
    <w:link w:val="Nadpis1"/>
    <w:uiPriority w:val="9"/>
    <w:rsid w:val="00762C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FA353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9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11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8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00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9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87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2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Smoláková Viera</dc:creator>
  <cp:keywords/>
  <dc:description/>
  <cp:lastModifiedBy>Smoláková Viera</cp:lastModifiedBy>
  <cp:revision>3</cp:revision>
  <dcterms:created xsi:type="dcterms:W3CDTF">2025-09-13T13:18:00Z</dcterms:created>
  <dcterms:modified xsi:type="dcterms:W3CDTF">2025-09-13T14:06:00Z</dcterms:modified>
</cp:coreProperties>
</file>